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6C" w:rsidRDefault="00C22ECD" w:rsidP="00067C6C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group id="_x0000_s1027" style="position:absolute;left:0;text-align:left;margin-left:-24.85pt;margin-top:-32.75pt;width:7in;height:99pt;z-index:251658240" coordorigin="951,739" coordsize="10080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71;top:1279;width:1296;height:1261">
              <v:imagedata r:id="rId6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951;top:1279;width:4032;height:1440" filled="f" stroked="f">
              <v:textbox style="mso-next-textbox:#_x0000_s1029">
                <w:txbxContent>
                  <w:p w:rsidR="00F11A17" w:rsidRPr="00611B39" w:rsidRDefault="00F11A17" w:rsidP="00F11A17">
                    <w:pPr>
                      <w:pStyle w:val="Corpsdetexte"/>
                      <w:spacing w:line="360" w:lineRule="auto"/>
                      <w:rPr>
                        <w:b/>
                        <w:bCs/>
                      </w:rPr>
                    </w:pPr>
                    <w:r w:rsidRPr="00611B39">
                      <w:rPr>
                        <w:b/>
                        <w:bCs/>
                      </w:rPr>
                      <w:t xml:space="preserve">Ministère de l’Enseignement Supérieur et de </w:t>
                    </w:r>
                    <w:smartTag w:uri="urn:schemas-microsoft-com:office:smarttags" w:element="PersonName">
                      <w:smartTagPr>
                        <w:attr w:name="ProductID" w:val="la Recherche Scientifique"/>
                      </w:smartTagPr>
                      <w:r w:rsidRPr="00611B39">
                        <w:rPr>
                          <w:b/>
                          <w:bCs/>
                        </w:rPr>
                        <w:t>la Recherche Scientifique</w:t>
                      </w:r>
                    </w:smartTag>
                  </w:p>
                  <w:p w:rsidR="00F11A17" w:rsidRPr="00611B39" w:rsidRDefault="00F11A17" w:rsidP="00F11A17">
                    <w:pPr>
                      <w:pStyle w:val="Titre1"/>
                      <w:rPr>
                        <w:b/>
                        <w:i w:val="0"/>
                        <w:iCs w:val="0"/>
                        <w:sz w:val="28"/>
                        <w:lang w:val="en-US" w:eastAsia="en-US"/>
                      </w:rPr>
                    </w:pPr>
                    <w:r w:rsidRPr="00611B39">
                      <w:rPr>
                        <w:b/>
                        <w:i w:val="0"/>
                        <w:iCs w:val="0"/>
                        <w:sz w:val="28"/>
                      </w:rPr>
                      <w:t>Ecole Nationale Polytechnique</w:t>
                    </w:r>
                  </w:p>
                </w:txbxContent>
              </v:textbox>
            </v:shape>
            <v:shape id="_x0000_s1030" type="#_x0000_t202" style="position:absolute;left:2781;top:739;width:6300;height:540" filled="f" stroked="f">
              <v:textbox style="mso-next-textbox:#_x0000_s1030">
                <w:txbxContent>
                  <w:p w:rsidR="00F11A17" w:rsidRPr="003A0DBE" w:rsidRDefault="00F11A17" w:rsidP="00F11A17">
                    <w:pPr>
                      <w:rPr>
                        <w:sz w:val="28"/>
                        <w:szCs w:val="28"/>
                      </w:rPr>
                    </w:pPr>
                    <w:r w:rsidRPr="003A0DBE">
                      <w:rPr>
                        <w:sz w:val="28"/>
                        <w:szCs w:val="28"/>
                      </w:rPr>
                      <w:t>République Algérienne Démocratique et Populaire</w:t>
                    </w:r>
                  </w:p>
                </w:txbxContent>
              </v:textbox>
            </v:shape>
            <v:shape id="_x0000_s1031" type="#_x0000_t202" style="position:absolute;left:6531;top:1234;width:4500;height:1470" filled="f" stroked="f">
              <v:textbox style="mso-next-textbox:#_x0000_s1031">
                <w:txbxContent>
                  <w:p w:rsidR="00F11A17" w:rsidRDefault="00F11A17" w:rsidP="00F11A17">
                    <w:pPr>
                      <w:bidi/>
                      <w:spacing w:line="220" w:lineRule="atLeast"/>
                      <w:jc w:val="center"/>
                      <w:rPr>
                        <w:sz w:val="32"/>
                        <w:szCs w:val="32"/>
                        <w:rtl/>
                        <w:lang w:bidi="ar-DZ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وزارة</w:t>
                    </w:r>
                    <w:r w:rsidRPr="00F17C9A"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 xml:space="preserve"> التعلي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ــــ</w:t>
                    </w:r>
                    <w:r w:rsidRPr="00F17C9A"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م العال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ــــــ</w:t>
                    </w:r>
                    <w:r w:rsidRPr="00F17C9A"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ي</w:t>
                    </w:r>
                  </w:p>
                  <w:p w:rsidR="00F11A17" w:rsidRPr="00F17C9A" w:rsidRDefault="00F11A17" w:rsidP="00F11A17">
                    <w:pPr>
                      <w:bidi/>
                      <w:spacing w:line="400" w:lineRule="exact"/>
                      <w:jc w:val="center"/>
                      <w:rPr>
                        <w:sz w:val="32"/>
                        <w:szCs w:val="32"/>
                        <w:rtl/>
                        <w:lang w:bidi="ar-DZ"/>
                      </w:rPr>
                    </w:pPr>
                    <w:r w:rsidRPr="00F17C9A"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و البحث العلم</w:t>
                    </w:r>
                    <w:r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ــــــ</w:t>
                    </w:r>
                    <w:r w:rsidRPr="00F17C9A">
                      <w:rPr>
                        <w:rFonts w:hint="cs"/>
                        <w:sz w:val="32"/>
                        <w:szCs w:val="32"/>
                        <w:rtl/>
                        <w:lang w:bidi="ar-DZ"/>
                      </w:rPr>
                      <w:t>ي</w:t>
                    </w:r>
                  </w:p>
                  <w:p w:rsidR="00F11A17" w:rsidRPr="00611B39" w:rsidRDefault="00F11A17" w:rsidP="00F11A17">
                    <w:pPr>
                      <w:bidi/>
                      <w:spacing w:line="400" w:lineRule="exact"/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</w:pPr>
                    <w:r w:rsidRPr="00611B39"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DZ"/>
                      </w:rPr>
                      <w:t>المدرسة الوطنية المتعددة التقنيات</w:t>
                    </w:r>
                  </w:p>
                </w:txbxContent>
              </v:textbox>
            </v:shape>
          </v:group>
        </w:pict>
      </w:r>
    </w:p>
    <w:p w:rsidR="00F11A17" w:rsidRDefault="00F11A17" w:rsidP="00067C6C">
      <w:pPr>
        <w:jc w:val="center"/>
        <w:rPr>
          <w:b/>
          <w:sz w:val="28"/>
          <w:szCs w:val="28"/>
          <w:u w:val="single"/>
        </w:rPr>
      </w:pPr>
    </w:p>
    <w:p w:rsidR="00F11A17" w:rsidRDefault="00F11A17" w:rsidP="00067C6C">
      <w:pPr>
        <w:jc w:val="center"/>
        <w:rPr>
          <w:b/>
          <w:sz w:val="28"/>
          <w:szCs w:val="28"/>
          <w:u w:val="single"/>
        </w:rPr>
      </w:pPr>
    </w:p>
    <w:p w:rsidR="00067C6C" w:rsidRDefault="00067C6C" w:rsidP="00067C6C">
      <w:pPr>
        <w:jc w:val="center"/>
        <w:rPr>
          <w:b/>
          <w:sz w:val="28"/>
          <w:szCs w:val="28"/>
          <w:u w:val="single"/>
        </w:rPr>
      </w:pPr>
    </w:p>
    <w:p w:rsidR="00067C6C" w:rsidRDefault="00067C6C" w:rsidP="00067C6C">
      <w:pPr>
        <w:jc w:val="center"/>
        <w:rPr>
          <w:b/>
          <w:sz w:val="28"/>
          <w:szCs w:val="28"/>
          <w:u w:val="single"/>
        </w:rPr>
      </w:pPr>
    </w:p>
    <w:p w:rsidR="00067C6C" w:rsidRDefault="00067C6C" w:rsidP="00067C6C">
      <w:pPr>
        <w:jc w:val="center"/>
        <w:rPr>
          <w:b/>
          <w:sz w:val="28"/>
          <w:szCs w:val="28"/>
          <w:u w:val="single"/>
        </w:rPr>
      </w:pPr>
      <w:r w:rsidRPr="005D2420">
        <w:rPr>
          <w:b/>
          <w:sz w:val="28"/>
          <w:szCs w:val="28"/>
          <w:u w:val="single"/>
        </w:rPr>
        <w:t>CONVENTION DE STAGE</w:t>
      </w:r>
    </w:p>
    <w:p w:rsidR="00067C6C" w:rsidRDefault="00067C6C" w:rsidP="00067C6C">
      <w:pPr>
        <w:jc w:val="center"/>
        <w:rPr>
          <w:b/>
          <w:sz w:val="28"/>
          <w:szCs w:val="28"/>
          <w:u w:val="single"/>
        </w:rPr>
      </w:pPr>
    </w:p>
    <w:p w:rsidR="00067C6C" w:rsidRPr="005D2420" w:rsidRDefault="00067C6C" w:rsidP="004223F5">
      <w:pPr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t>(</w:t>
      </w:r>
      <w:r w:rsidRPr="005035E7">
        <w:rPr>
          <w:b/>
          <w:u w:val="single"/>
        </w:rPr>
        <w:t xml:space="preserve">D’après le Décret </w:t>
      </w:r>
      <w:r w:rsidR="004223F5">
        <w:rPr>
          <w:b/>
          <w:u w:val="single"/>
        </w:rPr>
        <w:t xml:space="preserve">exécutif </w:t>
      </w:r>
      <w:r w:rsidRPr="005035E7">
        <w:rPr>
          <w:b/>
          <w:u w:val="single"/>
        </w:rPr>
        <w:t xml:space="preserve">N° </w:t>
      </w:r>
      <w:r w:rsidR="004223F5">
        <w:rPr>
          <w:b/>
          <w:u w:val="single"/>
        </w:rPr>
        <w:t>13</w:t>
      </w:r>
      <w:r w:rsidRPr="005035E7">
        <w:rPr>
          <w:b/>
          <w:u w:val="single"/>
        </w:rPr>
        <w:t>-</w:t>
      </w:r>
      <w:r w:rsidR="004223F5">
        <w:rPr>
          <w:b/>
          <w:u w:val="single"/>
        </w:rPr>
        <w:t>306 du 31 Aout 2013</w:t>
      </w:r>
      <w:r w:rsidRPr="005035E7">
        <w:rPr>
          <w:b/>
          <w:u w:val="single"/>
        </w:rPr>
        <w:t>)</w:t>
      </w:r>
    </w:p>
    <w:p w:rsidR="00067C6C" w:rsidRDefault="00067C6C" w:rsidP="00067C6C"/>
    <w:p w:rsidR="00F11A17" w:rsidRDefault="00F11A17" w:rsidP="00F11A17">
      <w:pPr>
        <w:ind w:firstLine="708"/>
      </w:pPr>
    </w:p>
    <w:p w:rsidR="00E038C5" w:rsidRDefault="00067C6C" w:rsidP="00F11A17">
      <w:pPr>
        <w:ind w:firstLine="708"/>
        <w:jc w:val="both"/>
      </w:pPr>
      <w:r w:rsidRPr="00572369">
        <w:t>Entre</w:t>
      </w:r>
      <w:r w:rsidR="004223F5">
        <w:t>,</w:t>
      </w:r>
      <w:r w:rsidRPr="00572369">
        <w:t xml:space="preserve"> d’une part, </w:t>
      </w:r>
      <w:r w:rsidRPr="00572369">
        <w:rPr>
          <w:b/>
        </w:rPr>
        <w:t>l’Ecole Nationale Polytechnique</w:t>
      </w:r>
      <w:r w:rsidRPr="00572369">
        <w:t xml:space="preserve"> sise à El-Harrach, Alger,</w:t>
      </w:r>
      <w:r w:rsidR="00E038C5">
        <w:t xml:space="preserve"> r</w:t>
      </w:r>
      <w:r w:rsidRPr="00572369">
        <w:t>eprésentée par</w:t>
      </w:r>
      <w:r w:rsidR="00E038C5">
        <w:t xml:space="preserve"> </w:t>
      </w:r>
      <w:r w:rsidRPr="00572369">
        <w:t xml:space="preserve">son Directeur et désignée ci-après par l’Ecole. </w:t>
      </w:r>
    </w:p>
    <w:p w:rsidR="00067C6C" w:rsidRDefault="00067C6C" w:rsidP="00E038C5">
      <w:r w:rsidRPr="00572369">
        <w:t>Et d’autre part,</w:t>
      </w:r>
      <w:r>
        <w:t xml:space="preserve"> </w:t>
      </w:r>
      <w:r w:rsidRPr="00572369">
        <w:t>…………………………………………………………</w:t>
      </w:r>
      <w:r>
        <w:t>………………………………………</w:t>
      </w:r>
    </w:p>
    <w:p w:rsidR="00067C6C" w:rsidRDefault="00067C6C" w:rsidP="00067C6C">
      <w:pPr>
        <w:jc w:val="both"/>
      </w:pPr>
      <w:r w:rsidRPr="00572369">
        <w:t xml:space="preserve">dont le siège social est à….. </w:t>
      </w:r>
      <w:r>
        <w:t>………………………………………………………………….</w:t>
      </w:r>
    </w:p>
    <w:p w:rsidR="00067C6C" w:rsidRDefault="00E038C5" w:rsidP="004E34CC">
      <w:r>
        <w:t>Représentée par son D</w:t>
      </w:r>
      <w:r w:rsidR="00067C6C" w:rsidRPr="00572369">
        <w:t>irect</w:t>
      </w:r>
      <w:r w:rsidR="004E34CC">
        <w:t>eur et désignée ci-après par l’En</w:t>
      </w:r>
      <w:r w:rsidR="00067C6C" w:rsidRPr="00572369">
        <w:t>treprise :</w:t>
      </w:r>
      <w:r w:rsidR="00067C6C">
        <w:t xml:space="preserve"> </w:t>
      </w:r>
      <w:r w:rsidR="00067C6C" w:rsidRPr="00572369">
        <w:t>…………………………………………………………</w:t>
      </w:r>
      <w:r w:rsidR="00067C6C">
        <w:t xml:space="preserve">…………………………...…………… </w:t>
      </w:r>
    </w:p>
    <w:p w:rsidR="00E038C5" w:rsidRDefault="00E038C5" w:rsidP="00067C6C">
      <w:pPr>
        <w:jc w:val="both"/>
        <w:rPr>
          <w:b/>
          <w:u w:val="single"/>
        </w:rPr>
      </w:pPr>
    </w:p>
    <w:p w:rsidR="00067C6C" w:rsidRDefault="00067C6C" w:rsidP="00712140">
      <w:r w:rsidRPr="00572369">
        <w:rPr>
          <w:b/>
          <w:u w:val="single"/>
        </w:rPr>
        <w:t>Article 01 :</w:t>
      </w:r>
      <w:r w:rsidRPr="00067C6C">
        <w:rPr>
          <w:bCs/>
        </w:rPr>
        <w:t xml:space="preserve"> </w:t>
      </w:r>
      <w:r w:rsidRPr="00572369">
        <w:t xml:space="preserve">La présente convention a pour objet l’organisation des stages pratiques </w:t>
      </w:r>
      <w:r w:rsidR="004223F5">
        <w:t xml:space="preserve">à l’intention </w:t>
      </w:r>
      <w:r w:rsidRPr="00572369">
        <w:t xml:space="preserve">des </w:t>
      </w:r>
      <w:r w:rsidR="004223F5">
        <w:t>étudiants de l’Ecole</w:t>
      </w:r>
      <w:r w:rsidRPr="00572369">
        <w:t xml:space="preserve">, </w:t>
      </w:r>
      <w:r>
        <w:t>e</w:t>
      </w:r>
      <w:r w:rsidRPr="00572369">
        <w:t>n conformité avec les programmes et plan d’études de la spécialité ………………………</w:t>
      </w:r>
      <w:r>
        <w:t xml:space="preserve">…. </w:t>
      </w:r>
      <w:r w:rsidRPr="00572369">
        <w:t>se déroulant en Entreprise d’une durée va</w:t>
      </w:r>
      <w:r>
        <w:t>riable de deux (2)  ou quatre (</w:t>
      </w:r>
      <w:r w:rsidRPr="00572369">
        <w:t>4) semaines du ………</w:t>
      </w:r>
      <w:r>
        <w:t>………………………. au …………………………..</w:t>
      </w:r>
    </w:p>
    <w:p w:rsidR="00067C6C" w:rsidRDefault="00067C6C" w:rsidP="004223F5">
      <w:pPr>
        <w:jc w:val="both"/>
      </w:pPr>
      <w:r w:rsidRPr="00572369">
        <w:t>Nom(s) et préno</w:t>
      </w:r>
      <w:r>
        <w:t>m(s) de</w:t>
      </w:r>
      <w:r w:rsidR="004223F5">
        <w:t xml:space="preserve"> l’</w:t>
      </w:r>
      <w:r>
        <w:t>étudiant :</w:t>
      </w:r>
    </w:p>
    <w:p w:rsidR="00067C6C" w:rsidRDefault="00067C6C" w:rsidP="00067C6C">
      <w:pPr>
        <w:jc w:val="both"/>
      </w:pPr>
      <w:r w:rsidRPr="00572369">
        <w:t>…………………………………………………………………………………………………</w:t>
      </w:r>
      <w:r>
        <w:t xml:space="preserve">  </w:t>
      </w:r>
    </w:p>
    <w:p w:rsidR="00064587" w:rsidRDefault="00067C6C" w:rsidP="00067C6C">
      <w:r>
        <w:t xml:space="preserve">N° Sécurité Sociale : </w:t>
      </w:r>
      <w:r w:rsidRPr="00572369">
        <w:t>…………………………………………………………………………………………………</w:t>
      </w:r>
    </w:p>
    <w:p w:rsidR="00067C6C" w:rsidRDefault="00067C6C" w:rsidP="004223F5">
      <w:pPr>
        <w:jc w:val="both"/>
      </w:pPr>
      <w:r w:rsidRPr="00572369">
        <w:rPr>
          <w:b/>
          <w:u w:val="single"/>
        </w:rPr>
        <w:t>Article 02 :</w:t>
      </w:r>
      <w:r w:rsidR="00064587" w:rsidRPr="00064587">
        <w:rPr>
          <w:bCs/>
        </w:rPr>
        <w:t xml:space="preserve"> </w:t>
      </w:r>
      <w:r w:rsidRPr="00572369">
        <w:t>Les stages constituent une application pratique des enseignement</w:t>
      </w:r>
      <w:r w:rsidR="00064587">
        <w:t>s</w:t>
      </w:r>
      <w:r w:rsidRPr="00572369">
        <w:t xml:space="preserve"> </w:t>
      </w:r>
      <w:r w:rsidR="00064587">
        <w:t>dispensés à l’Ecole, c</w:t>
      </w:r>
      <w:r w:rsidRPr="00572369">
        <w:t xml:space="preserve">onformément aux programmes et plans d’études de la spécialité des </w:t>
      </w:r>
      <w:r w:rsidR="004223F5">
        <w:t>étudiants</w:t>
      </w:r>
      <w:r w:rsidR="00064587">
        <w:t>. I</w:t>
      </w:r>
      <w:r w:rsidRPr="00572369">
        <w:t>ls doivent aider à avoir une connaissance effective des réalités économiques et industrielles et favoriser l’insertion professionnell</w:t>
      </w:r>
      <w:r>
        <w:t>e des cadres ainsi formés.</w:t>
      </w:r>
    </w:p>
    <w:p w:rsidR="00067C6C" w:rsidRDefault="00067C6C" w:rsidP="00064587">
      <w:pPr>
        <w:jc w:val="both"/>
      </w:pPr>
      <w:r w:rsidRPr="00572369">
        <w:rPr>
          <w:b/>
          <w:u w:val="single"/>
        </w:rPr>
        <w:t>Article 03 :</w:t>
      </w:r>
      <w:r w:rsidRPr="00064587">
        <w:rPr>
          <w:bCs/>
        </w:rPr>
        <w:t xml:space="preserve"> </w:t>
      </w:r>
      <w:r w:rsidRPr="00572369">
        <w:t xml:space="preserve">Les </w:t>
      </w:r>
      <w:r w:rsidR="00064587">
        <w:t xml:space="preserve">programmes </w:t>
      </w:r>
      <w:r w:rsidRPr="00572369">
        <w:t>de</w:t>
      </w:r>
      <w:r w:rsidR="00064587">
        <w:t>s</w:t>
      </w:r>
      <w:r w:rsidRPr="00572369">
        <w:t xml:space="preserve"> stage</w:t>
      </w:r>
      <w:r w:rsidR="00064587">
        <w:t>s</w:t>
      </w:r>
      <w:r w:rsidRPr="00572369">
        <w:t xml:space="preserve"> sont arrêtés conjointement entre l’Ecole et l’Entreprise, compte tenu des préoccup</w:t>
      </w:r>
      <w:r w:rsidR="00064587">
        <w:t>ations et priorités de la dite E</w:t>
      </w:r>
      <w:r w:rsidRPr="00572369">
        <w:t>ntreprise. Toutes les informations nécessaires à l’étude du sujet de stage se</w:t>
      </w:r>
      <w:r>
        <w:t>ront fournies au stagiaire.</w:t>
      </w:r>
    </w:p>
    <w:p w:rsidR="00067C6C" w:rsidRDefault="00067C6C" w:rsidP="00064587">
      <w:pPr>
        <w:jc w:val="both"/>
      </w:pPr>
      <w:r w:rsidRPr="00572369">
        <w:rPr>
          <w:b/>
          <w:u w:val="single"/>
        </w:rPr>
        <w:t>Article 04 :</w:t>
      </w:r>
      <w:r w:rsidR="00064587" w:rsidRPr="00064587">
        <w:rPr>
          <w:bCs/>
        </w:rPr>
        <w:t xml:space="preserve"> </w:t>
      </w:r>
      <w:r w:rsidRPr="00572369">
        <w:t>L’encadrement de chaque stagiaire est assuré par un enseignant désigné par l’Ecole et par un cadre technique désigné par l’</w:t>
      </w:r>
      <w:r w:rsidR="00064587">
        <w:t>E</w:t>
      </w:r>
      <w:r w:rsidRPr="00572369">
        <w:t>ntreprise recevant l’élève, parmi les praticiens ayant un niv</w:t>
      </w:r>
      <w:r>
        <w:t>eau professionnel prouvé.</w:t>
      </w:r>
    </w:p>
    <w:p w:rsidR="00067C6C" w:rsidRDefault="00067C6C" w:rsidP="00064587">
      <w:pPr>
        <w:jc w:val="both"/>
      </w:pPr>
      <w:r w:rsidRPr="00572369">
        <w:t>L’Entreprise s’engage à recevoir l’enseignant dans le lieu d’affectation de l’élève. Afin de lui permettre d’apprécier l’exécution du programme de stage.</w:t>
      </w:r>
      <w:r w:rsidR="00064587">
        <w:t xml:space="preserve"> </w:t>
      </w:r>
      <w:r w:rsidRPr="00572369">
        <w:t>L’Ecole communiquera à l’Entreprise, au plus tôt un (1) mois avant le début du stage, le nom de l’ense</w:t>
      </w:r>
      <w:r>
        <w:t>ignant chargé de suivre l’élève</w:t>
      </w:r>
      <w:r w:rsidR="00064587">
        <w:t>.</w:t>
      </w:r>
    </w:p>
    <w:p w:rsidR="00067C6C" w:rsidRDefault="00067C6C" w:rsidP="00064587">
      <w:pPr>
        <w:jc w:val="both"/>
      </w:pPr>
      <w:r w:rsidRPr="00572369">
        <w:rPr>
          <w:b/>
          <w:u w:val="single"/>
        </w:rPr>
        <w:t>Article 05 :</w:t>
      </w:r>
      <w:r w:rsidRPr="00064587">
        <w:rPr>
          <w:bCs/>
        </w:rPr>
        <w:t xml:space="preserve"> </w:t>
      </w:r>
      <w:r w:rsidRPr="00572369">
        <w:t xml:space="preserve">Durant sa présence sur les lieux du stage, </w:t>
      </w:r>
      <w:r w:rsidR="00064587">
        <w:t>le</w:t>
      </w:r>
      <w:r w:rsidRPr="00572369">
        <w:t xml:space="preserve"> stagiaire est placé sous l’autorité hiérarchique du cadre technique désigné et est soumis au règlement intérieur de l’Entreprise. A cet effet, l’ensemble des dispositions du règlement intérieur et les consignes d’hygiène et de sécurité en précisant les r</w:t>
      </w:r>
      <w:r>
        <w:t xml:space="preserve">isques </w:t>
      </w:r>
      <w:r w:rsidR="00064587">
        <w:t>et les</w:t>
      </w:r>
      <w:r>
        <w:t xml:space="preserve"> sanctions encourues</w:t>
      </w:r>
      <w:r w:rsidR="00064587">
        <w:t xml:space="preserve"> sont portées à la connaissance de</w:t>
      </w:r>
      <w:r w:rsidR="004E34CC">
        <w:t xml:space="preserve"> </w:t>
      </w:r>
      <w:r w:rsidR="00064587">
        <w:t>l'élève</w:t>
      </w:r>
      <w:r>
        <w:t>.</w:t>
      </w:r>
    </w:p>
    <w:p w:rsidR="00067C6C" w:rsidRDefault="00067C6C" w:rsidP="004223F5">
      <w:pPr>
        <w:jc w:val="both"/>
      </w:pPr>
      <w:r w:rsidRPr="00572369">
        <w:rPr>
          <w:b/>
          <w:u w:val="single"/>
        </w:rPr>
        <w:lastRenderedPageBreak/>
        <w:t>Article 06 :</w:t>
      </w:r>
      <w:r w:rsidRPr="00064587">
        <w:rPr>
          <w:bCs/>
        </w:rPr>
        <w:t xml:space="preserve"> </w:t>
      </w:r>
      <w:r w:rsidRPr="00572369">
        <w:t xml:space="preserve">Si un </w:t>
      </w:r>
      <w:r w:rsidR="004223F5">
        <w:t>étudiant</w:t>
      </w:r>
      <w:r w:rsidRPr="00572369">
        <w:t xml:space="preserve"> commet une infraction aux dispositions du règlement intérieur de l’Entreprise, celle-ci peut lui adresser un avertissement qui sera communiqué immédiatement à l’Ecole</w:t>
      </w:r>
      <w:r>
        <w:t>.</w:t>
      </w:r>
    </w:p>
    <w:p w:rsidR="00067C6C" w:rsidRDefault="00067C6C" w:rsidP="004223F5">
      <w:pPr>
        <w:jc w:val="both"/>
      </w:pPr>
      <w:r>
        <w:t>Au cas o</w:t>
      </w:r>
      <w:r w:rsidR="004E34CC">
        <w:t>ù</w:t>
      </w:r>
      <w:r>
        <w:t xml:space="preserve"> </w:t>
      </w:r>
      <w:r w:rsidR="004223F5">
        <w:t>l’étudiant</w:t>
      </w:r>
      <w:r>
        <w:t xml:space="preserve"> commet une faute grave telle que définie par le règlement inté</w:t>
      </w:r>
      <w:r w:rsidR="00064587">
        <w:t>rieur de l’E</w:t>
      </w:r>
      <w:r>
        <w:t xml:space="preserve">ntreprise, celle-ci peut suspendre immédiatement </w:t>
      </w:r>
      <w:r w:rsidR="00064587">
        <w:t>son</w:t>
      </w:r>
      <w:r>
        <w:t xml:space="preserve"> stage pratique et procéder </w:t>
      </w:r>
      <w:r w:rsidR="00064587">
        <w:t>à son</w:t>
      </w:r>
      <w:r>
        <w:t xml:space="preserve"> renvoi après avoir informé l’Ecole par écrit.</w:t>
      </w:r>
    </w:p>
    <w:p w:rsidR="00064587" w:rsidRDefault="00067C6C" w:rsidP="004223F5">
      <w:pPr>
        <w:jc w:val="both"/>
      </w:pPr>
      <w:r>
        <w:rPr>
          <w:b/>
          <w:u w:val="single"/>
        </w:rPr>
        <w:t>Article 07</w:t>
      </w:r>
      <w:r w:rsidRPr="00572369">
        <w:rPr>
          <w:b/>
          <w:u w:val="single"/>
        </w:rPr>
        <w:t> :</w:t>
      </w:r>
      <w:r w:rsidRPr="00064587">
        <w:rPr>
          <w:bCs/>
        </w:rPr>
        <w:t xml:space="preserve"> </w:t>
      </w:r>
      <w:r w:rsidRPr="00AF058E">
        <w:t xml:space="preserve">Chaque </w:t>
      </w:r>
      <w:r w:rsidR="004223F5">
        <w:t>étudiant</w:t>
      </w:r>
      <w:r w:rsidRPr="00AF058E">
        <w:t xml:space="preserve"> est tenu de déposer auprès de l’</w:t>
      </w:r>
      <w:r w:rsidR="00064587">
        <w:t>E</w:t>
      </w:r>
      <w:r w:rsidRPr="00AF058E">
        <w:t>ntreprise pour visa et notation un exemplaire de son rapport de stage dument visé par l’enseignant-encadreur, qui sera ensuite</w:t>
      </w:r>
      <w:r w:rsidR="00064587">
        <w:t xml:space="preserve"> </w:t>
      </w:r>
      <w:r w:rsidRPr="00AF058E">
        <w:t xml:space="preserve">transmis à l’Ecole pour prise en compte dans </w:t>
      </w:r>
      <w:r w:rsidR="004223F5">
        <w:t>s</w:t>
      </w:r>
      <w:r w:rsidRPr="00AF058E">
        <w:t xml:space="preserve">a scolarité. </w:t>
      </w:r>
    </w:p>
    <w:p w:rsidR="00067C6C" w:rsidRDefault="00067C6C" w:rsidP="004223F5">
      <w:pPr>
        <w:jc w:val="both"/>
      </w:pPr>
      <w:r>
        <w:rPr>
          <w:b/>
          <w:u w:val="single"/>
        </w:rPr>
        <w:t>Article 08</w:t>
      </w:r>
      <w:r w:rsidRPr="00572369">
        <w:rPr>
          <w:b/>
          <w:u w:val="single"/>
        </w:rPr>
        <w:t> :</w:t>
      </w:r>
      <w:r w:rsidRPr="00064587">
        <w:rPr>
          <w:bCs/>
        </w:rPr>
        <w:t xml:space="preserve"> </w:t>
      </w:r>
      <w:r w:rsidRPr="00071215">
        <w:t xml:space="preserve">En matière d’accident de travail, la loi n° 83-13 du 2 juillet 1983 prend en charge, durant les stages, les </w:t>
      </w:r>
      <w:r w:rsidR="004223F5">
        <w:t>étudiants</w:t>
      </w:r>
      <w:r w:rsidR="00064587">
        <w:t xml:space="preserve"> affiliés à la Sécurité S</w:t>
      </w:r>
      <w:r w:rsidRPr="00071215">
        <w:t xml:space="preserve">ociale régime étudiant. En cas d’accident de travail survenu à un </w:t>
      </w:r>
      <w:r w:rsidR="004223F5">
        <w:t>étudiant</w:t>
      </w:r>
      <w:r w:rsidRPr="00071215">
        <w:t xml:space="preserve"> tel que défini par la loi, l’Entreprise accomplira les formalités de dé</w:t>
      </w:r>
      <w:r w:rsidR="00064587">
        <w:t>claration de cet accident à la Sécurité S</w:t>
      </w:r>
      <w:r w:rsidRPr="00071215">
        <w:t xml:space="preserve">ociale, procédera aux soins nécessités par l’état de </w:t>
      </w:r>
      <w:r w:rsidR="004223F5">
        <w:t>l’étudiant</w:t>
      </w:r>
      <w:r w:rsidRPr="00071215">
        <w:t xml:space="preserve"> et adressera immédiatement</w:t>
      </w:r>
      <w:r>
        <w:t xml:space="preserve"> un rapport détaillé à l’Ecole.</w:t>
      </w:r>
    </w:p>
    <w:p w:rsidR="004223F5" w:rsidRDefault="00067C6C" w:rsidP="004223F5">
      <w:pPr>
        <w:jc w:val="both"/>
      </w:pPr>
      <w:r>
        <w:rPr>
          <w:b/>
          <w:u w:val="single"/>
        </w:rPr>
        <w:t>Article 09</w:t>
      </w:r>
      <w:r w:rsidRPr="00572369">
        <w:rPr>
          <w:b/>
          <w:u w:val="single"/>
        </w:rPr>
        <w:t> :</w:t>
      </w:r>
      <w:r w:rsidRPr="00064587">
        <w:rPr>
          <w:bCs/>
        </w:rPr>
        <w:t xml:space="preserve"> </w:t>
      </w:r>
      <w:r w:rsidRPr="00071215">
        <w:t>L’Entreprise prendra toutes les dispositions pour protéger le</w:t>
      </w:r>
      <w:r w:rsidR="004223F5">
        <w:t xml:space="preserve"> stagiaire</w:t>
      </w:r>
      <w:r w:rsidRPr="00071215">
        <w:t xml:space="preserve"> contre les risques ou accidents de travail</w:t>
      </w:r>
      <w:r w:rsidR="004223F5">
        <w:t>. E</w:t>
      </w:r>
      <w:r w:rsidRPr="00071215">
        <w:t>lle devra veiller à l’application des mesures d’hygiène et de sécurité afférentes aux postes de travail ou l</w:t>
      </w:r>
      <w:r w:rsidR="004223F5">
        <w:t>’étudiant</w:t>
      </w:r>
      <w:r w:rsidRPr="00071215">
        <w:t xml:space="preserve"> aurait été affecté</w:t>
      </w:r>
      <w:r w:rsidR="004223F5">
        <w:t>.</w:t>
      </w:r>
    </w:p>
    <w:p w:rsidR="00E038C5" w:rsidRDefault="00067C6C" w:rsidP="004223F5">
      <w:pPr>
        <w:jc w:val="both"/>
      </w:pPr>
      <w:r>
        <w:rPr>
          <w:b/>
          <w:u w:val="single"/>
        </w:rPr>
        <w:t>Article 10</w:t>
      </w:r>
      <w:r w:rsidRPr="00572369">
        <w:rPr>
          <w:b/>
          <w:u w:val="single"/>
        </w:rPr>
        <w:t> :</w:t>
      </w:r>
      <w:r w:rsidRPr="00064587">
        <w:rPr>
          <w:bCs/>
        </w:rPr>
        <w:t xml:space="preserve"> </w:t>
      </w:r>
      <w:r w:rsidRPr="00071215">
        <w:t xml:space="preserve">L’Entreprise s’engage à remettre à l’Ecole son appréciation et sa notation sur le déroulement du stage de chaque élève. A cet effet, l’Ecole remettra à l’Entreprise </w:t>
      </w:r>
      <w:r w:rsidR="00064587">
        <w:t>deux</w:t>
      </w:r>
      <w:r w:rsidRPr="00071215">
        <w:t xml:space="preserve"> </w:t>
      </w:r>
      <w:r w:rsidR="00064587">
        <w:t>formulaires</w:t>
      </w:r>
      <w:r w:rsidRPr="00071215">
        <w:t xml:space="preserve"> d’évaluation </w:t>
      </w:r>
      <w:r w:rsidR="00064587">
        <w:t>et</w:t>
      </w:r>
      <w:r w:rsidRPr="00071215">
        <w:t xml:space="preserve"> de notation et </w:t>
      </w:r>
      <w:r w:rsidR="00064587">
        <w:t xml:space="preserve">deux </w:t>
      </w:r>
      <w:r w:rsidRPr="00071215">
        <w:t>attestation</w:t>
      </w:r>
      <w:r w:rsidR="00064587">
        <w:t>s</w:t>
      </w:r>
      <w:r w:rsidRPr="00071215">
        <w:t xml:space="preserve"> de stage qui</w:t>
      </w:r>
      <w:r w:rsidR="00064587">
        <w:t xml:space="preserve"> seront établies par celle-ci.</w:t>
      </w:r>
      <w:r w:rsidRPr="00071215">
        <w:t xml:space="preserve"> </w:t>
      </w:r>
      <w:r w:rsidR="00064587">
        <w:t>Un exemplaire de chaque document</w:t>
      </w:r>
      <w:r w:rsidRPr="00071215">
        <w:t xml:space="preserve"> sera gardé par l’Entreprise et un </w:t>
      </w:r>
      <w:r w:rsidR="00D550B1">
        <w:t xml:space="preserve">autre </w:t>
      </w:r>
      <w:r w:rsidRPr="00071215">
        <w:t xml:space="preserve">sera transmis à l’Ecole dans les quinze (15) jours qui suivront la fin du stage.  </w:t>
      </w:r>
    </w:p>
    <w:p w:rsidR="00E038C5" w:rsidRDefault="00067C6C" w:rsidP="004223F5">
      <w:pPr>
        <w:jc w:val="both"/>
      </w:pPr>
      <w:r w:rsidRPr="00162FD7">
        <w:rPr>
          <w:b/>
          <w:u w:val="single"/>
        </w:rPr>
        <w:t>Article 11 :</w:t>
      </w:r>
      <w:r w:rsidR="00D550B1" w:rsidRPr="00D550B1">
        <w:rPr>
          <w:bCs/>
        </w:rPr>
        <w:t xml:space="preserve"> </w:t>
      </w:r>
      <w:r w:rsidRPr="00162FD7">
        <w:t xml:space="preserve">Les étudiants stagiaires bénéficient d’une indemnité journalière destinée à couvrir leurs frais de stage conformément au </w:t>
      </w:r>
      <w:r w:rsidR="004223F5">
        <w:rPr>
          <w:bCs/>
        </w:rPr>
        <w:t>d</w:t>
      </w:r>
      <w:r w:rsidR="004223F5" w:rsidRPr="004223F5">
        <w:rPr>
          <w:bCs/>
        </w:rPr>
        <w:t>écret exécutif N° 13-306 du 31 Aout 2013</w:t>
      </w:r>
      <w:r w:rsidRPr="00162FD7">
        <w:t>. C</w:t>
      </w:r>
      <w:r>
        <w:t xml:space="preserve">ette indemnité </w:t>
      </w:r>
      <w:r w:rsidR="00D550B1">
        <w:t>est à la charge de</w:t>
      </w:r>
      <w:r>
        <w:t xml:space="preserve"> l’Ecole Nationale Polytechnique.</w:t>
      </w:r>
    </w:p>
    <w:p w:rsidR="00E038C5" w:rsidRDefault="00067C6C" w:rsidP="004E34CC">
      <w:pPr>
        <w:jc w:val="both"/>
      </w:pPr>
      <w:r>
        <w:rPr>
          <w:b/>
          <w:u w:val="single"/>
        </w:rPr>
        <w:t>Article 12</w:t>
      </w:r>
      <w:r w:rsidRPr="00572369">
        <w:rPr>
          <w:b/>
          <w:u w:val="single"/>
        </w:rPr>
        <w:t> :</w:t>
      </w:r>
      <w:r w:rsidRPr="00D550B1">
        <w:rPr>
          <w:bCs/>
        </w:rPr>
        <w:t xml:space="preserve"> </w:t>
      </w:r>
      <w:r w:rsidRPr="00162FD7">
        <w:t>L’assiduité durant le stage est obligatoire. Toute absence non justifiée d’un stagiaire durant la période de stage est sanctionnée par une retenue sur l’</w:t>
      </w:r>
      <w:r w:rsidR="004E34CC">
        <w:t>indemnité prévue à l’article 11, c</w:t>
      </w:r>
      <w:r w:rsidRPr="00162FD7">
        <w:t>orrespondant à la durée de l’absence, nonobstant</w:t>
      </w:r>
      <w:r w:rsidR="00D550B1">
        <w:t xml:space="preserve"> </w:t>
      </w:r>
      <w:r w:rsidRPr="00162FD7">
        <w:t xml:space="preserve">les autres sanctions disciplinaires qui seront </w:t>
      </w:r>
      <w:r w:rsidR="004E34CC">
        <w:t xml:space="preserve">prises </w:t>
      </w:r>
      <w:r w:rsidRPr="00162FD7">
        <w:t>a son enco</w:t>
      </w:r>
      <w:r w:rsidR="004E34CC">
        <w:t>ntre</w:t>
      </w:r>
      <w:r w:rsidRPr="00162FD7">
        <w:t>.</w:t>
      </w:r>
    </w:p>
    <w:p w:rsidR="00067C6C" w:rsidRDefault="00067C6C" w:rsidP="004E34CC">
      <w:pPr>
        <w:jc w:val="both"/>
      </w:pPr>
      <w:r>
        <w:rPr>
          <w:b/>
          <w:u w:val="single"/>
        </w:rPr>
        <w:t>Article 13</w:t>
      </w:r>
      <w:r w:rsidRPr="00572369">
        <w:rPr>
          <w:b/>
          <w:u w:val="single"/>
        </w:rPr>
        <w:t> :</w:t>
      </w:r>
      <w:r w:rsidRPr="004E34CC">
        <w:rPr>
          <w:bCs/>
        </w:rPr>
        <w:t xml:space="preserve"> </w:t>
      </w:r>
      <w:r w:rsidRPr="004D055B">
        <w:t xml:space="preserve">Au vu des contraintes de transport et d’hébergement au delà de 50 Km de la résidence universitaire des élèves, il est demandé à l’Entreprise, si cela est possible, d’assurer l’hébergement </w:t>
      </w:r>
      <w:r w:rsidR="004E34CC">
        <w:t>du</w:t>
      </w:r>
      <w:r w:rsidRPr="004D055B">
        <w:t xml:space="preserve"> stagiaire. Le stagiaire pourrait bénéficier des mêmes avantages sociaux (nourriture et transport) que le personnel de l’unité, et ce, après accord de la Direction d</w:t>
      </w:r>
      <w:r>
        <w:t xml:space="preserve">e l’Entreprise. </w:t>
      </w:r>
      <w:r w:rsidRPr="004D055B">
        <w:t>Le transport pour le départ d’étudiant vers le lieu d</w:t>
      </w:r>
      <w:r w:rsidR="004E34CC">
        <w:t>u</w:t>
      </w:r>
      <w:r w:rsidRPr="004D055B">
        <w:t xml:space="preserve"> stage sera assuré par l’Ecole par les moyens les plus indiqués. Il en est de même pour leur retour.</w:t>
      </w:r>
    </w:p>
    <w:p w:rsidR="00067C6C" w:rsidRDefault="00067C6C" w:rsidP="00064587">
      <w:pPr>
        <w:jc w:val="both"/>
        <w:rPr>
          <w:b/>
        </w:rPr>
      </w:pPr>
    </w:p>
    <w:p w:rsidR="00067C6C" w:rsidRDefault="00067C6C" w:rsidP="00064587">
      <w:pPr>
        <w:jc w:val="both"/>
        <w:rPr>
          <w:b/>
        </w:rPr>
      </w:pPr>
    </w:p>
    <w:p w:rsidR="00446548" w:rsidRDefault="004E34CC" w:rsidP="004E34CC">
      <w:pPr>
        <w:jc w:val="both"/>
      </w:pPr>
      <w:r>
        <w:rPr>
          <w:b/>
        </w:rPr>
        <w:t xml:space="preserve">   </w:t>
      </w:r>
      <w:r w:rsidR="00067C6C" w:rsidRPr="00572096">
        <w:rPr>
          <w:b/>
        </w:rPr>
        <w:t>L</w:t>
      </w:r>
      <w:r>
        <w:rPr>
          <w:b/>
        </w:rPr>
        <w:t>e</w:t>
      </w:r>
      <w:r w:rsidR="00067C6C" w:rsidRPr="00572096">
        <w:rPr>
          <w:b/>
        </w:rPr>
        <w:t xml:space="preserve"> D</w:t>
      </w:r>
      <w:r>
        <w:rPr>
          <w:b/>
        </w:rPr>
        <w:t>irecteur</w:t>
      </w:r>
      <w:r w:rsidR="00067C6C" w:rsidRPr="00572096">
        <w:rPr>
          <w:b/>
        </w:rPr>
        <w:t xml:space="preserve"> </w:t>
      </w:r>
      <w:r>
        <w:rPr>
          <w:b/>
        </w:rPr>
        <w:t>de</w:t>
      </w:r>
      <w:r w:rsidR="00067C6C" w:rsidRPr="00572096">
        <w:rPr>
          <w:b/>
        </w:rPr>
        <w:t xml:space="preserve"> L’E</w:t>
      </w:r>
      <w:r>
        <w:rPr>
          <w:b/>
        </w:rPr>
        <w:t>ntreprise</w:t>
      </w:r>
      <w:r w:rsidR="00067C6C" w:rsidRPr="00572096">
        <w:rPr>
          <w:b/>
        </w:rPr>
        <w:t xml:space="preserve">    </w:t>
      </w:r>
      <w:r>
        <w:rPr>
          <w:b/>
        </w:rPr>
        <w:t xml:space="preserve">                                     </w:t>
      </w:r>
      <w:r w:rsidR="004223F5">
        <w:rPr>
          <w:b/>
        </w:rPr>
        <w:t xml:space="preserve">       P</w:t>
      </w:r>
      <w:r w:rsidR="00067C6C" w:rsidRPr="00572096">
        <w:rPr>
          <w:b/>
        </w:rPr>
        <w:t>/ L</w:t>
      </w:r>
      <w:r>
        <w:rPr>
          <w:b/>
        </w:rPr>
        <w:t>e</w:t>
      </w:r>
      <w:r w:rsidR="00067C6C" w:rsidRPr="00572096">
        <w:rPr>
          <w:b/>
        </w:rPr>
        <w:t xml:space="preserve"> D</w:t>
      </w:r>
      <w:r>
        <w:rPr>
          <w:b/>
        </w:rPr>
        <w:t>irecteur de</w:t>
      </w:r>
      <w:r w:rsidR="00067C6C" w:rsidRPr="00572096">
        <w:rPr>
          <w:b/>
        </w:rPr>
        <w:t xml:space="preserve"> L’E.N.P</w:t>
      </w:r>
    </w:p>
    <w:sectPr w:rsidR="00446548" w:rsidSect="004465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22B" w:rsidRDefault="0010522B" w:rsidP="00B20FD7">
      <w:r>
        <w:separator/>
      </w:r>
    </w:p>
  </w:endnote>
  <w:endnote w:type="continuationSeparator" w:id="1">
    <w:p w:rsidR="0010522B" w:rsidRDefault="0010522B" w:rsidP="00B20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D7" w:rsidRPr="00B20FD7" w:rsidRDefault="00B20FD7" w:rsidP="002062DA">
    <w:pPr>
      <w:pStyle w:val="Titre6"/>
      <w:jc w:val="center"/>
      <w:rPr>
        <w:i w:val="0"/>
        <w:iCs w:val="0"/>
        <w:sz w:val="20"/>
      </w:rPr>
    </w:pPr>
    <w:r w:rsidRPr="00B20FD7">
      <w:rPr>
        <w:i w:val="0"/>
        <w:iCs w:val="0"/>
        <w:sz w:val="20"/>
      </w:rPr>
      <w:t>10 Av</w:t>
    </w:r>
    <w:r w:rsidR="002062DA">
      <w:rPr>
        <w:i w:val="0"/>
        <w:iCs w:val="0"/>
        <w:sz w:val="20"/>
      </w:rPr>
      <w:t>. d</w:t>
    </w:r>
    <w:r w:rsidRPr="00B20FD7">
      <w:rPr>
        <w:i w:val="0"/>
        <w:iCs w:val="0"/>
        <w:sz w:val="20"/>
      </w:rPr>
      <w:t>es frères Ouddak, Hassen B</w:t>
    </w:r>
    <w:r w:rsidR="002062DA">
      <w:rPr>
        <w:i w:val="0"/>
        <w:iCs w:val="0"/>
        <w:sz w:val="20"/>
      </w:rPr>
      <w:t>adi</w:t>
    </w:r>
    <w:r w:rsidRPr="00B20FD7">
      <w:rPr>
        <w:i w:val="0"/>
        <w:iCs w:val="0"/>
        <w:sz w:val="20"/>
      </w:rPr>
      <w:t xml:space="preserve">  BP182 El-Harrach  16200 Alger Algérie</w:t>
    </w:r>
  </w:p>
  <w:p w:rsidR="00B20FD7" w:rsidRPr="00D17E0B" w:rsidRDefault="00C22ECD" w:rsidP="00D17E0B">
    <w:pPr>
      <w:ind w:left="426" w:hanging="426"/>
      <w:jc w:val="center"/>
    </w:pPr>
    <w:hyperlink r:id="rId1" w:history="1">
      <w:r w:rsidR="00B20FD7" w:rsidRPr="00D17E0B">
        <w:rPr>
          <w:rStyle w:val="Lienhypertexte"/>
          <w:color w:val="000000"/>
        </w:rPr>
        <w:t>www.enp.edu.dz</w:t>
      </w:r>
    </w:hyperlink>
    <w:r w:rsidR="00B20FD7" w:rsidRPr="00D17E0B">
      <w:t xml:space="preserve">      Tél : </w:t>
    </w:r>
    <w:r w:rsidR="00D17E0B">
      <w:t>+</w:t>
    </w:r>
    <w:r w:rsidR="00B20FD7" w:rsidRPr="00D17E0B">
      <w:t xml:space="preserve">213 </w:t>
    </w:r>
    <w:r w:rsidR="00D17E0B">
      <w:t>23 82 83 35</w:t>
    </w:r>
    <w:r w:rsidR="00B20FD7" w:rsidRPr="00D17E0B">
      <w:t xml:space="preserve">       Fax : </w:t>
    </w:r>
    <w:r w:rsidR="00D17E0B">
      <w:t>+</w:t>
    </w:r>
    <w:r w:rsidR="00B20FD7" w:rsidRPr="00D17E0B">
      <w:t xml:space="preserve">213 </w:t>
    </w:r>
    <w:r w:rsidR="00D17E0B">
      <w:t>23 82 85 37</w:t>
    </w:r>
  </w:p>
  <w:p w:rsidR="00B20FD7" w:rsidRDefault="00B20FD7" w:rsidP="00B20FD7">
    <w:pPr>
      <w:pStyle w:val="Pieddepage"/>
    </w:pPr>
  </w:p>
  <w:p w:rsidR="00B20FD7" w:rsidRDefault="00B20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22B" w:rsidRDefault="0010522B" w:rsidP="00B20FD7">
      <w:r>
        <w:separator/>
      </w:r>
    </w:p>
  </w:footnote>
  <w:footnote w:type="continuationSeparator" w:id="1">
    <w:p w:rsidR="0010522B" w:rsidRDefault="0010522B" w:rsidP="00B20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67C6C"/>
    <w:rsid w:val="000079DA"/>
    <w:rsid w:val="00064587"/>
    <w:rsid w:val="00067C6C"/>
    <w:rsid w:val="0010522B"/>
    <w:rsid w:val="0011616E"/>
    <w:rsid w:val="00184DC5"/>
    <w:rsid w:val="002062DA"/>
    <w:rsid w:val="004223F5"/>
    <w:rsid w:val="00446548"/>
    <w:rsid w:val="004E34CC"/>
    <w:rsid w:val="006F3ECE"/>
    <w:rsid w:val="00712140"/>
    <w:rsid w:val="00B20FD7"/>
    <w:rsid w:val="00C22ECD"/>
    <w:rsid w:val="00D17E0B"/>
    <w:rsid w:val="00D550B1"/>
    <w:rsid w:val="00DA12B0"/>
    <w:rsid w:val="00E038C5"/>
    <w:rsid w:val="00F11A17"/>
    <w:rsid w:val="00F4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11A17"/>
    <w:pPr>
      <w:keepNext/>
      <w:outlineLvl w:val="0"/>
    </w:pPr>
    <w:rPr>
      <w:i/>
      <w:iCs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0F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11A17"/>
    <w:rPr>
      <w:rFonts w:ascii="Times New Roman" w:eastAsia="Times New Roman" w:hAnsi="Times New Roman" w:cs="Times New Roman"/>
      <w:i/>
      <w:iCs/>
      <w:sz w:val="24"/>
      <w:szCs w:val="28"/>
      <w:lang w:eastAsia="fr-FR"/>
    </w:rPr>
  </w:style>
  <w:style w:type="paragraph" w:styleId="Corpsdetexte">
    <w:name w:val="Body Text"/>
    <w:basedOn w:val="Normal"/>
    <w:link w:val="CorpsdetexteCar"/>
    <w:rsid w:val="00F11A17"/>
    <w:pPr>
      <w:jc w:val="center"/>
    </w:pPr>
    <w:rPr>
      <w:sz w:val="22"/>
      <w:szCs w:val="26"/>
    </w:rPr>
  </w:style>
  <w:style w:type="character" w:customStyle="1" w:styleId="CorpsdetexteCar">
    <w:name w:val="Corps de texte Car"/>
    <w:basedOn w:val="Policepardfaut"/>
    <w:link w:val="Corpsdetexte"/>
    <w:rsid w:val="00F11A17"/>
    <w:rPr>
      <w:rFonts w:ascii="Times New Roman" w:eastAsia="Times New Roman" w:hAnsi="Times New Roman" w:cs="Times New Roman"/>
      <w:szCs w:val="2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20F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0FD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20F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0FD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FD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20F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styleId="Lienhypertexte">
    <w:name w:val="Hyperlink"/>
    <w:basedOn w:val="Policepardfaut"/>
    <w:rsid w:val="00B20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p.edu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ENP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</dc:creator>
  <cp:keywords/>
  <dc:description/>
  <cp:lastModifiedBy>seven</cp:lastModifiedBy>
  <cp:revision>7</cp:revision>
  <cp:lastPrinted>2018-06-18T10:02:00Z</cp:lastPrinted>
  <dcterms:created xsi:type="dcterms:W3CDTF">2013-10-31T10:44:00Z</dcterms:created>
  <dcterms:modified xsi:type="dcterms:W3CDTF">2018-06-18T10:03:00Z</dcterms:modified>
</cp:coreProperties>
</file>